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numPr>
          <w:ilvl w:val="0"/>
          <w:numId w:val="1"/>
        </w:numPr>
        <w:spacing w:before="36" w:after="36" w:line="240"/>
        <w:ind w:right="0" w:left="720" w:hanging="48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Выборка из одной таблицы.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1.1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Выбрать из произвольной таблицы данные и отсортировать их по двум произвольным имеющимся в таблице признакам (разные направления сортировки).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Запрос: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Вывести список платежей, отсортированный по убыванию месяц и по возрастанию статуса.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,</w:t>
        <w:br/>
        <w:t xml:space="preserve">    ID_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Договора,</w:t>
        <w:br/>
        <w:t xml:space="preserve">    Месяц,</w:t>
        <w:br/>
        <w:t xml:space="preserve">    Дата_Оплаты, </w:t>
        <w:br/>
        <w:t xml:space="preserve">    Статус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Payment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ORDER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Месяц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DESC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, Статус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ASC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6696" w:dyaOrig="5457">
          <v:rect xmlns:o="urn:schemas-microsoft-com:office:office" xmlns:v="urn:schemas-microsoft-com:vml" id="rectole0000000000" style="width:334.800000pt;height:272.8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1.2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Выбрать из произвольной таблицы те записи, которые удовлетворяют условию отбора (where). Привести 2-3 запроса.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1: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Вывести клиентов, у которых телефон начинается с +7(495)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,</w:t>
        <w:br/>
        <w:t xml:space="preserve">   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Название,</w:t>
        <w:br/>
        <w:t xml:space="preserve">    Телефон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Client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WHERE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Телефон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LIKE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'+7(495)%'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6307" w:dyaOrig="2894">
          <v:rect xmlns:o="urn:schemas-microsoft-com:office:office" xmlns:v="urn:schemas-microsoft-com:vml" id="rectole0000000001" style="width:315.350000pt;height:144.7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2: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Вывести свободные торговые точки на 2 этаже с кондиционером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,</w:t>
        <w:br/>
        <w:t xml:space="preserve">   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Адрес,</w:t>
        <w:br/>
        <w:t xml:space="preserve">    Этаж,</w:t>
        <w:br/>
        <w:t xml:space="preserve">    Площадь,</w:t>
        <w:br/>
        <w:t xml:space="preserve">    Стоимость_Аренды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RetailPoint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WHERE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Этаж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2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Наличие_Кондиционера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Статус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9417" w:dyaOrig="1152">
          <v:rect xmlns:o="urn:schemas-microsoft-com:office:office" xmlns:v="urn:schemas-microsoft-com:vml" id="rectole0000000002" style="width:470.850000pt;height:57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1.3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Привести примеры 2-3 запросов с использованием агрегатных функций(count, max, sum и др.) с группировкой и без группировки.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1: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Общая сумма всех платежей по каждому договору (с группировкой)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ID_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Договора,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COUNT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Количество_Платежей,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SUM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(Сумма)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Общая_Сумма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Payment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GROUP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ID_Договора;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7113" w:dyaOrig="2304">
          <v:rect xmlns:o="urn:schemas-microsoft-com:office:office" xmlns:v="urn:schemas-microsoft-com:vml" id="rectole0000000003" style="width:355.650000pt;height:115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2: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Статистика по торговым точкам (без группировки)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COUNT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Всего_точек,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AVG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(Площадь)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Средняя_площадь,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MAX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(Стоимость_Аренды)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Макс_аренда,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MIN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(Стоимость_Аренды)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Мин_аренда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RetailPoint;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7948" w:dyaOrig="849">
          <v:rect xmlns:o="urn:schemas-microsoft-com:office:office" xmlns:v="urn:schemas-microsoft-com:vml" id="rectole0000000004" style="width:397.400000pt;height:42.4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1.4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Привести примеры подведения подытога с использованием GROUP BY [ALL] </w:t>
      </w:r>
      <w:hyperlink xmlns:r="http://schemas.openxmlformats.org/officeDocument/2006/relationships" r:id="docRId10">
        <w:r>
          <w:rPr>
            <w:rFonts w:ascii="Cambria" w:hAnsi="Cambria" w:cs="Cambria" w:eastAsia="Cambria"/>
            <w:color w:val="4F81BD"/>
            <w:spacing w:val="0"/>
            <w:position w:val="0"/>
            <w:sz w:val="24"/>
            <w:u w:val="single"/>
            <w:shd w:fill="auto" w:val="clear"/>
          </w:rPr>
          <w:t xml:space="preserve">CUBE | ROLLUP</w:t>
        </w:r>
      </w:hyperlink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1: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Анализ торговых точек по этажам и наличию кондиционера с CUBE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Этаж,</w:t>
        <w:br/>
        <w:t xml:space="preserve">    Наличие_Кондиционера,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COUNT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Количество_точек,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AVG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(Площадь)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Средняя_площадь,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SUM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(Стоимость_Аренды)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Общая_стоимость_аренды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RetailPoint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GROUP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CUBE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(Этаж, Наличие_Кондиционера)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ORDER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Этаж, Наличие_Кондиционера;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2096" w:dyaOrig="4338">
          <v:rect xmlns:o="urn:schemas-microsoft-com:office:office" xmlns:v="urn:schemas-microsoft-com:vml" id="rectole0000000005" style="width:604.800000pt;height:216.9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2: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Статистика платежей по статусу и месяцам с ROLLUP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Статус,</w:t>
        <w:br/>
        <w:t xml:space="preserve">    Месяц,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COUNT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Количество,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SUM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(Сумма)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Сумма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Payment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GROUP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ROLLUP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(Статус, Месяц)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ORDER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Статус, Месяц;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5572" w:dyaOrig="5803">
          <v:rect xmlns:o="urn:schemas-microsoft-com:office:office" xmlns:v="urn:schemas-microsoft-com:vml" id="rectole0000000006" style="width:278.600000pt;height:290.1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1.5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Выбрать из таблиц информацию об объектах, в названиях которых нет заданной последовательности букв (LIKE).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1: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Найти клиентов, в названии которых нет слова “ООО”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,</w:t>
        <w:br/>
        <w:t xml:space="preserve">   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Название,</w:t>
        <w:br/>
        <w:t xml:space="preserve">    Юридический_Адрес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Client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WHERE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Название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NOT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LIKE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'%ООО%'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913" w:dyaOrig="2232">
          <v:rect xmlns:o="urn:schemas-microsoft-com:office:office" xmlns:v="urn:schemas-microsoft-com:vml" id="rectole0000000007" style="width:445.650000pt;height:111.60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2: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Найти клиентов, в номере которых нет последовательности “+7(495)”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,</w:t>
        <w:br/>
        <w:t xml:space="preserve">   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Название,</w:t>
        <w:br/>
        <w:t xml:space="preserve">    Телефон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Client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WHERE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Телефон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NOT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LIKE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'+7(495)%'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5428" w:dyaOrig="1411">
          <v:rect xmlns:o="urn:schemas-microsoft-com:office:office" xmlns:v="urn:schemas-microsoft-com:vml" id="rectole0000000008" style="width:271.400000pt;height:70.5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numPr>
          <w:ilvl w:val="0"/>
          <w:numId w:val="21"/>
        </w:numPr>
        <w:spacing w:before="36" w:after="36" w:line="240"/>
        <w:ind w:right="0" w:left="720" w:hanging="48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Выборка из нескольких таблиц.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2.1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Вывести информацию подчиненной (дочерней) таблицы, заменяя коды (значения внешних ключей) соответствующими символьными значениями из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родительских таблиц. Привести 2-3 запроса с использованием классического подхода соединения таблиц (where)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1: Полная информация о договорах с названиями клиентов, адресами точек и скидками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c.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Номер_Договора,</w:t>
        <w:br/>
        <w:t xml:space="preserve">    c.Дата_Заключения,</w:t>
        <w:br/>
        <w:t xml:space="preserve">    c.Дата_Окончания,</w:t>
        <w:br/>
        <w:t xml:space="preserve">    c.Финальная_Стоимость,</w:t>
        <w:br/>
        <w:t xml:space="preserve">    cl.Название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Клиент,</w:t>
        <w:br/>
        <w:t xml:space="preserve">    rp.Адрес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Торговая_Точка,</w:t>
        <w:br/>
        <w:t xml:space="preserve">    d.Название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Скидка,</w:t>
        <w:br/>
        <w:t xml:space="preserve">    d.Размер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Размер_Скидки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Contract c,</w:t>
        <w:br/>
        <w:t xml:space="preserve">    Client cl,</w:t>
        <w:br/>
        <w:t xml:space="preserve">    RetailPoint rp,</w:t>
        <w:br/>
        <w:t xml:space="preserve">    Discount d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WHERE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c.ID_Клиента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cl.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c.ID_Точки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rp.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c.ID_Скидки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d.ID_Скидки;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2096" w:dyaOrig="2195">
          <v:rect xmlns:o="urn:schemas-microsoft-com:office:office" xmlns:v="urn:schemas-microsoft-com:vml" id="rectole0000000009" style="width:604.800000pt;height:109.7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2: Детализация платежей с информацией о договоре и клиенте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p.ID_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Договора,</w:t>
        <w:br/>
        <w:t xml:space="preserve">    c.Номер_Договора,</w:t>
        <w:br/>
        <w:t xml:space="preserve">    cl.Название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Клиент,</w:t>
        <w:br/>
        <w:t xml:space="preserve">    p.Месяц,</w:t>
        <w:br/>
        <w:t xml:space="preserve">    p.Сумма,</w:t>
        <w:br/>
        <w:t xml:space="preserve">    p.Дата_Оплаты,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CASE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p.Статус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'Оплачен'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ELSE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'Не оплачен'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Статус_Оплаты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Payment p,</w:t>
        <w:br/>
        <w:t xml:space="preserve">    Contract c,</w:t>
        <w:br/>
        <w:t xml:space="preserve">    Client cl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WHERE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p.ID_Договора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c.ID_Клиента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cl.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2096" w:dyaOrig="6749">
          <v:rect xmlns:o="urn:schemas-microsoft-com:office:office" xmlns:v="urn:schemas-microsoft-com:vml" id="rectole0000000010" style="width:604.800000pt;height:337.4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2.2.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Реализовать запросы пункта 2.1 через внутреннее соединение inner join.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1: Полная информация о договорах с названиями клиентов, адресами точек и скидками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c.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Номер_Договора,</w:t>
        <w:br/>
        <w:t xml:space="preserve">    c.Дата_Заключения,</w:t>
        <w:br/>
        <w:t xml:space="preserve">    c.Дата_Окончания,</w:t>
        <w:br/>
        <w:t xml:space="preserve">    c.Финальная_Стоимость,</w:t>
        <w:br/>
        <w:t xml:space="preserve">    cl.Название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Клиент,</w:t>
        <w:br/>
        <w:t xml:space="preserve">    rp.Адрес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Торговая_Точка,</w:t>
        <w:br/>
        <w:t xml:space="preserve">    d.Название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Скидка,</w:t>
        <w:br/>
        <w:t xml:space="preserve">    d.Размер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Размер_Скидки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Contract c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JOIN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Client cl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c.ID_Клиента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cl.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JOIN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RetailPoint rp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c.ID_Точки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rp.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INNER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JOIN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Discount d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c.ID_Скидки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d.ID_Скидки;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2096" w:dyaOrig="2287">
          <v:rect xmlns:o="urn:schemas-microsoft-com:office:office" xmlns:v="urn:schemas-microsoft-com:vml" id="rectole0000000011" style="width:604.800000pt;height:114.3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2: Детализация платежей с информацией о договоре и клиенте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p.ID_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Договора,</w:t>
        <w:br/>
        <w:t xml:space="preserve">    c.Номер_Договора,</w:t>
        <w:br/>
        <w:t xml:space="preserve">    cl.Название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Клиент,</w:t>
        <w:br/>
        <w:t xml:space="preserve">    p.Месяц,</w:t>
        <w:br/>
        <w:t xml:space="preserve">    p.Сумма,</w:t>
        <w:br/>
        <w:t xml:space="preserve">    p.Дата_Оплаты,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CASE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p.Статус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'Оплачен'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ELSE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'Не оплачен'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Статус_Оплаты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Payment p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INNER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JOIN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Contract c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p.ID_Договора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INNER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JOIN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Client cl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c.ID_Клиента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cl.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2096" w:dyaOrig="6825">
          <v:rect xmlns:o="urn:schemas-microsoft-com:office:office" xmlns:v="urn:schemas-microsoft-com:vml" id="rectole0000000012" style="width:604.800000pt;height:341.2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2.3.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Левое внешнее соединение left join. Привести 2-3 запроса.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1: Список всех клиентов с информацией о договорах аренды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cl.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Название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Клиент,</w:t>
        <w:br/>
        <w:t xml:space="preserve">    cl.Телефон,</w:t>
        <w:br/>
        <w:t xml:space="preserve">    c.Номер_Договора,</w:t>
        <w:br/>
        <w:t xml:space="preserve">    c.Дата_Заключения,</w:t>
        <w:br/>
        <w:t xml:space="preserve">    c.Финальная_Стоимость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Client cl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LEFT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JOIN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Contract c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cl.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c.ID_Клиента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ORDER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cl.Название;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2096" w:dyaOrig="3782">
          <v:rect xmlns:o="urn:schemas-microsoft-com:office:office" xmlns:v="urn:schemas-microsoft-com:vml" id="rectole0000000013" style="width:604.800000pt;height:189.10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i/>
          <w:color w:val="auto"/>
          <w:spacing w:val="0"/>
          <w:position w:val="0"/>
          <w:sz w:val="24"/>
          <w:shd w:fill="auto" w:val="clear"/>
        </w:rPr>
        <w:t xml:space="preserve">у каждого клиента есть договор, поэтому нет пустых ячеек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2: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rp.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Адрес,</w:t>
        <w:br/>
        <w:t xml:space="preserve">    rp.Этаж,</w:t>
        <w:br/>
        <w:t xml:space="preserve">    rp.Площадь,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CASE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rp.Статус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'Свободна'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ELSE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'Занята'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Статус_Точки,</w:t>
        <w:br/>
        <w:t xml:space="preserve">    c.Номер_Договора,</w:t>
        <w:br/>
        <w:t xml:space="preserve">    cl.Название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Арендатор,</w:t>
        <w:br/>
        <w:t xml:space="preserve">     c.Дата_Заключения,</w:t>
        <w:br/>
        <w:t xml:space="preserve">    c.Дата_Окончания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RetailPoint rp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LEFT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JOIN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Contract c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rp.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c.ID_Точки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c.Дата_Заключения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&gt;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'2024-02-05'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LEFT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JOIN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Client cl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c.ID_Клиента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cl.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2096" w:dyaOrig="2605">
          <v:rect xmlns:o="urn:schemas-microsoft-com:office:office" xmlns:v="urn:schemas-microsoft-com:vml" id="rectole0000000014" style="width:604.800000pt;height:130.25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2.4.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Правое внешнее соединение right join. Привести 2-3 запроса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1: Анализ применения скидок в договорах аренды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d.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Название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Скидка,</w:t>
        <w:br/>
        <w:t xml:space="preserve">    d.Размер,</w:t>
        <w:br/>
        <w:t xml:space="preserve">    c.Номер_Договора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Contract c 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RIGHT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JOIN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Discount d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c.ID_Скидки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d.ID_Скидки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ORDER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d.Размер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DESC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6652" w:dyaOrig="5126">
          <v:rect xmlns:o="urn:schemas-microsoft-com:office:office" xmlns:v="urn:schemas-microsoft-com:vml" id="rectole0000000015" style="width:332.600000pt;height:256.30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2: Платежи по договорам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p.ID_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Договора,</w:t>
        <w:br/>
        <w:t xml:space="preserve">    p.Месяц,</w:t>
        <w:br/>
        <w:t xml:space="preserve">    p.Сумма,</w:t>
        <w:br/>
        <w:t xml:space="preserve">    p.Статус,</w:t>
        <w:br/>
        <w:t xml:space="preserve">    c.Номер_Договора,</w:t>
        <w:br/>
        <w:t xml:space="preserve">    c.Дата_Заключения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Payment p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RIGHT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JOIN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Contract c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p.ID_Договора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9187" w:dyaOrig="10843">
          <v:rect xmlns:o="urn:schemas-microsoft-com:office:office" xmlns:v="urn:schemas-microsoft-com:vml" id="rectole0000000016" style="width:459.350000pt;height:542.15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2.5.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Привести примеры 2-3 запросов с использованием агрегатных функций и группировки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1: Статистика платежей по месяцам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Месяц,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COUNT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Количество_Платежей,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SUM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(Сумма)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Общая_Сумма,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AVG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(Сумма)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Средний_Платеж,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SUM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CASE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Статус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Сумма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ELSE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Оплаченная_Сумма,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SUM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CASE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Статус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Сумма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ELSE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Неоплаченная_Сумма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Payment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GROUP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Месяц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ORDER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Месяц;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2096" w:dyaOrig="2543">
          <v:rect xmlns:o="urn:schemas-microsoft-com:office:office" xmlns:v="urn:schemas-microsoft-com:vml" id="rectole0000000017" style="width:604.800000pt;height:127.15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2: Анализ торговых точек по этажам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Этаж,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COUNT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Количество_Точек,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AVG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(Площадь)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Средняя_Площадь,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SUM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(Площадь)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Общая_Площадь,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MIN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(Стоимость_Аренды)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Минимальная_Цена,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MAX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(Стоимость_Аренды)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Максимальная_Цена,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AVG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(Стоимость_Аренды)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Средняя_Цена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RetailPoint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GROUP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Этаж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ORDER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Этаж;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2096" w:dyaOrig="1228">
          <v:rect xmlns:o="urn:schemas-microsoft-com:office:office" xmlns:v="urn:schemas-microsoft-com:vml" id="rectole0000000018" style="width:604.800000pt;height:61.40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2.6.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Привести примеры 2-3 запросов с использованием группировки и условия отбора групп (Having).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1: Этажи со средней стоимостью аренды более 20000 руб.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Этаж,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COUNT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Количество_Точек,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AVG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(Стоимость_Аренды)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Средняя_Стоимость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RetailPoint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GROUP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Этаж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HAVING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AVG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(Стоимость_Аренды)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&gt;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20000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6409" w:dyaOrig="782">
          <v:rect xmlns:o="urn:schemas-microsoft-com:office:office" xmlns:v="urn:schemas-microsoft-com:vml" id="rectole0000000019" style="width:320.450000pt;height:39.1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9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2: Месяцы с общей суммой платежей свыше 80000 руб.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Месяц,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COUNT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Количество_Платежей,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SUM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(Сумма)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Общая_Сумма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Payment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GROUP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Месяц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HAVING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SUM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(Сумма)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&gt;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80000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6336" w:dyaOrig="2581">
          <v:rect xmlns:o="urn:schemas-microsoft-com:office:office" xmlns:v="urn:schemas-microsoft-com:vml" id="rectole0000000020" style="width:316.800000pt;height:129.05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1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2.7.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Привести примеры 3-4 вложенных (соотнесенных, c использованием IN, EXISTS) запросов.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1: Клиенты, которые арендуют точки на 1 этаже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Название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Клиент,</w:t>
        <w:br/>
        <w:t xml:space="preserve">    Телефон,</w:t>
        <w:br/>
        <w:t xml:space="preserve">    ФИО_Контактного_Лица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Client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WHERE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(</w:t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ID_Клиента</w:t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Contract c</w:t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JOIN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RetailPoint rp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c.ID_Точки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rp.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WHERE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rp.Этаж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);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9425" w:dyaOrig="2334">
          <v:rect xmlns:o="urn:schemas-microsoft-com:office:office" xmlns:v="urn:schemas-microsoft-com:vml" id="rectole0000000021" style="width:471.250000pt;height:116.70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3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2: Клиенты, у которых есть неоплаченные платежи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Название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Клиент,</w:t>
        <w:br/>
        <w:t xml:space="preserve">    Телефон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Client cl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WHERE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EXISTS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(</w:t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Contract c</w:t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JOIN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Payment p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p.ID_Договора</w:t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WHERE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c.ID_Клиента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cl.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p.Статус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);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5800" w:dyaOrig="2290">
          <v:rect xmlns:o="urn:schemas-microsoft-com:office:office" xmlns:v="urn:schemas-microsoft-com:vml" id="rectole0000000022" style="width:290.000000pt;height:114.50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5"/>
        </w:object>
      </w:r>
    </w:p>
    <w:p>
      <w:pPr>
        <w:numPr>
          <w:ilvl w:val="0"/>
          <w:numId w:val="51"/>
        </w:numPr>
        <w:spacing w:before="36" w:after="36" w:line="240"/>
        <w:ind w:right="0" w:left="720" w:hanging="48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Представления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3.1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На основе любых запросов из п. 2 создать два представления (VIEW).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Представление 1: Договоры с детальной информацией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CREATE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VIEW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View_ContractDetails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c.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Номер_Договора,</w:t>
        <w:br/>
        <w:t xml:space="preserve">    c.Дата_Заключения,</w:t>
        <w:br/>
        <w:t xml:space="preserve">    c.Дата_Окончания,</w:t>
        <w:br/>
        <w:t xml:space="preserve">    c.Финальная_Стоимость,</w:t>
        <w:br/>
        <w:t xml:space="preserve">    cl.Название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Клиент,</w:t>
        <w:br/>
        <w:t xml:space="preserve">    rp.Адрес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Торговая_Точка,</w:t>
        <w:br/>
        <w:t xml:space="preserve">    d.Название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Скидка,</w:t>
        <w:br/>
        <w:t xml:space="preserve">    d.Размер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Размер_Скидки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Contract c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JOIN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Client cl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c.ID_Клиента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cl.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JOIN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RetailPoint rp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c.ID_Точки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rp.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JOIN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Discount d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c.ID_Скидки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d.ID_Скидки;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2096" w:dyaOrig="2192">
          <v:rect xmlns:o="urn:schemas-microsoft-com:office:office" xmlns:v="urn:schemas-microsoft-com:vml" id="rectole0000000023" style="width:604.800000pt;height:109.60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7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Использование представления: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View_ContractDetails;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Представление 2: Статистика платежей по месяцам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CREATE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VIEW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View_PaymentStats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Месяц,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COUNT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Количество_Платежей,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SUM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(Сумма)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Общая_Сумма,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AVG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(Сумма)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Средний_Платеж,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SUM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CASE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Статус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Сумма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ELSE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Оплаченная_Сумма,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SUM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CASE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Статус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Сумма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ELSE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Неоплаченная_Сумма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Payment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GROUP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Месяц;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2096" w:dyaOrig="3195">
          <v:rect xmlns:o="urn:schemas-microsoft-com:office:office" xmlns:v="urn:schemas-microsoft-com:vml" id="rectole0000000024" style="width:604.800000pt;height:159.75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9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Использование представления: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View_PaymentStats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ORDER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Месяц;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3.2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Привести примеры использования общетабличных выражений (СТЕ) (2-3 запроса)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1: Клиенты по категориям платежеспособности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ClientPayments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(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    cl.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Название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Клиент,</w:t>
        <w:br/>
        <w:t xml:space="preserve">    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COUNT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(p.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Всего_Платежей,</w:t>
        <w:br/>
        <w:t xml:space="preserve">    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SUM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CASE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p.Статус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ELSE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Оплаченные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    Client cl</w:t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JOIN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Contract c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cl.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c.ID_Клиента</w:t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JOIN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Payment p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p.ID_Договора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GROUP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    cl.Название</w:t>
        <w:br/>
        <w:t xml:space="preserve">)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Клиент,</w:t>
        <w:br/>
        <w:t xml:space="preserve">    Всего_Платежей,</w:t>
        <w:br/>
        <w:t xml:space="preserve">    Оплаченные,</w:t>
        <w:br/>
        <w:t xml:space="preserve">    Всего_Платежей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-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Оплаченные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Неоплаченные,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ROUND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((Оплаченные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100.0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/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Всего_Платежей),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2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Процент_Оплаты,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CASE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Всего_Платежей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-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Оплаченные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'Идеальный плательщик'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Всего_Платежей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-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Оплаченные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&lt;=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Всего_Платежей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0.15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'Хороший плательщик'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Всего_Платежей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-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Оплаченные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&lt;=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Всего_Платежей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0.2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'Средний плательщик'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ELSE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'Проблемный плательщик'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Категория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ClientPayments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ORDER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Процент_Оплаты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DESC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2096" w:dyaOrig="1760">
          <v:rect xmlns:o="urn:schemas-microsoft-com:office:office" xmlns:v="urn:schemas-microsoft-com:vml" id="rectole0000000025" style="width:604.800000pt;height:88.00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1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2: Торговые точки по наличию кондиционера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PointsByAC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(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CASE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Наличие_Кондиционера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'С кондиционером'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ELSE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'Без кондиционера'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Тип,</w:t>
        <w:br/>
        <w:t xml:space="preserve">    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COUNT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Количество,</w:t>
        <w:br/>
        <w:t xml:space="preserve">    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AVG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(Стоимость_Аренды)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Средняя_Цена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    RetailPoint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GROUP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    Наличие_Кондиционера</w:t>
        <w:br/>
        <w:t xml:space="preserve">)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Тип,</w:t>
        <w:br/>
        <w:t xml:space="preserve">    Количество,</w:t>
        <w:br/>
        <w:t xml:space="preserve">    Средняя_Цена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PointsByAC;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6496" w:dyaOrig="1145">
          <v:rect xmlns:o="urn:schemas-microsoft-com:office:office" xmlns:v="urn:schemas-microsoft-com:vml" id="rectole0000000026" style="width:324.800000pt;height:57.25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3"/>
        </w:object>
      </w:r>
    </w:p>
    <w:p>
      <w:pPr>
        <w:numPr>
          <w:ilvl w:val="0"/>
          <w:numId w:val="65"/>
        </w:numPr>
        <w:spacing w:before="36" w:after="36" w:line="240"/>
        <w:ind w:right="0" w:left="720" w:hanging="48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Функции ранжирования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4.1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Привести примеры 3-4 запросов с использованием ROW_NUMBER, RANK, DENSE_RANK (c PARTITION BY и без)</w:t>
      </w: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Calibri" w:hAnsi="Calibri" w:cs="Calibri" w:eastAsia="Calibri"/>
          <w:i/>
          <w:color w:val="4F81BD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i/>
          <w:color w:val="4F81BD"/>
          <w:spacing w:val="0"/>
          <w:position w:val="0"/>
          <w:sz w:val="24"/>
          <w:shd w:fill="auto" w:val="clear"/>
        </w:rPr>
        <w:t xml:space="preserve">Во всех запросах этого пункта будет использоваться </w:t>
      </w:r>
      <w:r>
        <w:rPr>
          <w:rFonts w:ascii="Calibri" w:hAnsi="Calibri" w:cs="Calibri" w:eastAsia="Calibri"/>
          <w:b/>
          <w:i/>
          <w:color w:val="4F81BD"/>
          <w:spacing w:val="0"/>
          <w:position w:val="0"/>
          <w:sz w:val="24"/>
          <w:shd w:fill="auto" w:val="clear"/>
        </w:rPr>
        <w:t xml:space="preserve">CTE</w:t>
      </w:r>
      <w:r>
        <w:rPr>
          <w:rFonts w:ascii="Calibri" w:hAnsi="Calibri" w:cs="Calibri" w:eastAsia="Calibri"/>
          <w:i/>
          <w:color w:val="4F81BD"/>
          <w:spacing w:val="0"/>
          <w:position w:val="0"/>
          <w:sz w:val="24"/>
          <w:shd w:fill="auto" w:val="clear"/>
        </w:rPr>
        <w:t xml:space="preserve"> ClientPayments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измененная версия из предыдущего пункта)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ClientPayments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(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    cl.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Название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Клиент,</w:t>
        <w:br/>
        <w:t xml:space="preserve">        cl.Телефон,</w:t>
        <w:br/>
        <w:t xml:space="preserve">    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COUNT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(p.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Всего_Платежей,</w:t>
        <w:br/>
        <w:t xml:space="preserve">    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SUM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CASE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p.Статус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ELSE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Оплаченные,</w:t>
        <w:br/>
        <w:t xml:space="preserve">        </w:t>
      </w:r>
      <w:r>
        <w:rPr>
          <w:rFonts w:ascii="Consolas" w:hAnsi="Consolas" w:cs="Consolas" w:eastAsia="Consolas"/>
          <w:i/>
          <w:color w:val="60A0B0"/>
          <w:spacing w:val="0"/>
          <w:position w:val="0"/>
          <w:sz w:val="22"/>
          <w:shd w:fill="auto" w:val="clear"/>
        </w:rPr>
        <w:t xml:space="preserve">-- Добавила категорию клиента для PARTITION 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CASE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COUNT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(p.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&gt;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6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'Крупный'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COUNT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(p.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&gt;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2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'Средний'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ELSE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'Мелкий'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Категория_Клиента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    Client cl</w:t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JOIN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Contract c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cl.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c.ID_Клиента</w:t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JOIN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Payment p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p.ID_Договора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GROUP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    cl.Название, cl.Телефон</w:t>
        <w:br/>
        <w:t xml:space="preserve">)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1: Уникальная нумерация клиентов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Клиент,</w:t>
        <w:br/>
        <w:t xml:space="preserve">    Всего_Платежей,</w:t>
        <w:br/>
        <w:t xml:space="preserve">    Оплаченные,</w:t>
        <w:br/>
        <w:t xml:space="preserve">    Всего_Платежей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-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Оплаченные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Неоплаченные,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ROUND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((Оплаченные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100.0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/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Всего_Платежей),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2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Процент_Оплаты,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ROW_NUMBER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OVER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(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ORDER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(Оплаченные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100.0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/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Всего_Платежей)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DESC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Номер_По_Проценту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ClientPayments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ORDER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Процент_Оплаты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DESC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2096" w:dyaOrig="2055">
          <v:rect xmlns:o="urn:schemas-microsoft-com:office:office" xmlns:v="urn:schemas-microsoft-com:vml" id="rectole0000000027" style="width:604.800000pt;height:102.75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5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2: Рейтинг с учетом одинаковых процентов оплаты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Клиент,</w:t>
        <w:br/>
        <w:t xml:space="preserve">    Всего_Платежей,</w:t>
        <w:br/>
        <w:t xml:space="preserve">    Оплаченные,</w:t>
        <w:br/>
        <w:t xml:space="preserve">    Всего_Платежей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-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Оплаченные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Неоплаченные,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ROUND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((Оплаченные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100.0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/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Всего_Платежей),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2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Процент_Оплаты,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RANK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OVER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(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ORDER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(Оплаченные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100.0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/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Всего_Платежей)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DESC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Место_В_Рейтинге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ClientPayments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ORDER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Процент_Оплаты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DESC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2096" w:dyaOrig="1896">
          <v:rect xmlns:o="urn:schemas-microsoft-com:office:office" xmlns:v="urn:schemas-microsoft-com:vml" id="rectole0000000028" style="width:604.800000pt;height:94.80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7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3: Рейтинг без пропусков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Клиент,</w:t>
        <w:br/>
        <w:t xml:space="preserve">    Всего_Платежей,</w:t>
        <w:br/>
        <w:t xml:space="preserve">    Оплаченные,</w:t>
        <w:br/>
        <w:t xml:space="preserve">    Всего_Платежей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-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Оплаченные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Неоплаченные,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ROUND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((Оплаченные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100.0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/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Всего_Платежей),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2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Процент_Оплаты,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DENSE_RANK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OVER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(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ORDER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(Оплаченные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100.0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/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Всего_Платежей)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DESC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Рейтинг_без_пропусков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ClientPayments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ORDER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Процент_Оплаты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DESC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2096" w:dyaOrig="1902">
          <v:rect xmlns:o="urn:schemas-microsoft-com:office:office" xmlns:v="urn:schemas-microsoft-com:vml" id="rectole0000000029" style="width:604.800000pt;height:95.10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9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4: Рейтинг c PARTITION BY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Клиент,</w:t>
        <w:br/>
        <w:t xml:space="preserve">    Телефон,</w:t>
        <w:br/>
        <w:t xml:space="preserve">    Всего_Платежей,</w:t>
        <w:br/>
        <w:t xml:space="preserve">    Оплаченные,</w:t>
        <w:br/>
        <w:t xml:space="preserve">    Всего_Платежей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-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Оплаченные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Неоплаченные,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ROUND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((Оплаченные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100.0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/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Всего_Платежей),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2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Процент_Оплаты,</w:t>
        <w:br/>
        <w:t xml:space="preserve">    Категория_Клиента,</w:t>
        <w:br/>
        <w:t xml:space="preserve">    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ROW_NUMBER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OVER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(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PARTITION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Категория_Клиента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ORDER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ROUND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((Оплаченные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100.0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/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Всего_Платежей),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2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DESC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Номер_В_Категории,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RANK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OVER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(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PARTITION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Категория_Клиента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ORDER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ROUND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((Оплаченные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100.0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/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Всего_Платежей),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2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DESC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Место_В_Категории,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DENSE_RANK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OVER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(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PARTITION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Категория_Клиента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ORDER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ROUND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((Оплаченные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100.0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/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Всего_Платежей),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2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DESC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Рейтинг_В_Категории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ClientPayments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ORDER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Процент_Оплаты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DESC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12096" w:dyaOrig="1145">
          <v:rect xmlns:o="urn:schemas-microsoft-com:office:office" xmlns:v="urn:schemas-microsoft-com:vml" id="rectole0000000030" style="width:604.800000pt;height:57.25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1"/>
        </w:object>
      </w:r>
    </w:p>
    <w:p>
      <w:pPr>
        <w:numPr>
          <w:ilvl w:val="0"/>
          <w:numId w:val="79"/>
        </w:numPr>
        <w:spacing w:before="36" w:after="36" w:line="240"/>
        <w:ind w:right="0" w:left="720" w:hanging="48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Объединение, пересечение, разность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5.1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Привести примеры 3-4 запросов с использованием UNION / UNION ALL, EXCEPT, INTERSECT. Данные в одном из запросов отсортируйте по произвольному признаку.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1: Все клиенты и торговые точки в одном списке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Название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Наименование,</w:t>
        <w:br/>
        <w:t xml:space="preserve">   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'Клиент'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Тип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Client</w:t>
        <w:br/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UNION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ALL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Адрес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Наименование,</w:t>
        <w:br/>
        <w:t xml:space="preserve">   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'Торговая точка'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Тип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RetailPoint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ORDER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Тип, Наименование;  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7192" w:dyaOrig="7685">
          <v:rect xmlns:o="urn:schemas-microsoft-com:office:office" xmlns:v="urn:schemas-microsoft-com:vml" id="rectole0000000031" style="width:359.600000pt;height:384.25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3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2: Скидки, которые не используются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ID_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Скидки, Название, Размер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Discount</w:t>
        <w:br/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EXCEPT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DISTINCT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d.ID_Скидки, d.Название, d.Размер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Discount d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JOIN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Contract c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d.ID_Скидки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c.ID_Скидки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ORDER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Размер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DESC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  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4814" w:dyaOrig="1536">
          <v:rect xmlns:o="urn:schemas-microsoft-com:office:office" xmlns:v="urn:schemas-microsoft-com:vml" id="rectole0000000032" style="width:240.700000pt;height:76.80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5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3: Клиенты с неоплаченными платежами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cl.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, cl.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Название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Client cl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JOIN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Contract c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cl.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c.ID_Клиента</w:t>
        <w:br/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INTERSECT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 </w:t>
        <w:br/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DISTINCT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cl.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, cl.Название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Client cl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JOIN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Contract c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cl.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c.ID_Клиента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JOIN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Payment p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c.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p.ID_Договора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WHERE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p.Статус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ORDER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Название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DESC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  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4234" w:dyaOrig="2319">
          <v:rect xmlns:o="urn:schemas-microsoft-com:office:office" xmlns:v="urn:schemas-microsoft-com:vml" id="rectole0000000033" style="width:211.700000pt;height:115.95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7"/>
        </w:object>
      </w:r>
    </w:p>
    <w:p>
      <w:pPr>
        <w:numPr>
          <w:ilvl w:val="0"/>
          <w:numId w:val="87"/>
        </w:numPr>
        <w:spacing w:before="36" w:after="36" w:line="240"/>
        <w:ind w:right="0" w:left="720" w:hanging="48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Использование CASE, PIVOT и UNPIVOT.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6.1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Привести примеры получения сводных (итоговых) таблиц с использованием CASE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1: Сводка по торговым точкам по этажам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Этаж,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COUNT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Всего_точек,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SUM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CASE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Статус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ELSE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Свободно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RetailPoint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GROUP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Этаж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ORDER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Этаж;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4596" w:dyaOrig="1536">
          <v:rect xmlns:o="urn:schemas-microsoft-com:office:office" xmlns:v="urn:schemas-microsoft-com:vml" id="rectole0000000034" style="width:229.800000pt;height:76.80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9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2: Клиенты по типу телефона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CASE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Телефон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LIKE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'+7(495)%'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'Стационарные'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Телефон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LIKE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'+7(916)%'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'Мобильные'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ELSE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'Другие'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Тип_телефона,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COUNT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Количество_клиентов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Client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GROUP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CASE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Телефон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LIKE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'+7(495)%'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'Стационарные'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Телефон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LIKE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'+7(916)%'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'Мобильные'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ELSE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'Другие'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5350" w:dyaOrig="1102">
          <v:rect xmlns:o="urn:schemas-microsoft-com:office:office" xmlns:v="urn:schemas-microsoft-com:vml" id="rectole0000000035" style="width:267.500000pt;height:55.10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1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6.2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Привести примеры получения сводных (итоговых) таблиц с использованием PIVOT и UNPIVOT.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1: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*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(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   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Месяц,</w:t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CASE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Статус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'Оплаченные'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ELSE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70A0"/>
          <w:spacing w:val="0"/>
          <w:position w:val="0"/>
          <w:sz w:val="22"/>
          <w:shd w:fill="auto" w:val="clear"/>
        </w:rPr>
        <w:t xml:space="preserve">'Неоплаченные'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br/>
        <w:t xml:space="preserve">    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Статус_Платежа,</w:t>
        <w:br/>
        <w:t xml:space="preserve">        Сумма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Payment)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SourceTable</w:t>
        <w:br/>
        <w:t xml:space="preserve">PIVOT (</w:t>
        <w:br/>
        <w:t xml:space="preserve">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SUM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(Сумма)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FOR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Статус_Платежа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([Оплаченные], [Неоплаченные]))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PivotTable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ORDER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Месяц;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5220" w:dyaOrig="3712">
          <v:rect xmlns:o="urn:schemas-microsoft-com:office:office" xmlns:v="urn:schemas-microsoft-com:vml" id="rectole0000000036" style="width:261.000000pt;height:185.60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3"/>
        </w:objec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4"/>
          <w:shd w:fill="auto" w:val="clear"/>
        </w:rPr>
        <w:t xml:space="preserve">Запрос 2:</w:t>
      </w:r>
    </w:p>
    <w:p>
      <w:pPr>
        <w:spacing w:before="0" w:after="200" w:line="240"/>
        <w:ind w:right="0" w:left="0" w:firstLine="0"/>
        <w:jc w:val="left"/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WITH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PivotData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(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    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Этаж,</w:t>
        <w:br/>
        <w:t xml:space="preserve">    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SUM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CASE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Наличие_Кондиционера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ELSE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С_кондиционером,</w:t>
        <w:br/>
        <w:t xml:space="preserve">        </w:t>
      </w:r>
      <w:r>
        <w:rPr>
          <w:rFonts w:ascii="Consolas" w:hAnsi="Consolas" w:cs="Consolas" w:eastAsia="Consolas"/>
          <w:color w:val="06287E"/>
          <w:spacing w:val="0"/>
          <w:position w:val="0"/>
          <w:sz w:val="22"/>
          <w:shd w:fill="auto" w:val="clear"/>
        </w:rPr>
        <w:t xml:space="preserve">SUM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(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CASE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WHEN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Наличие_Кондиционера </w:t>
      </w:r>
      <w:r>
        <w:rPr>
          <w:rFonts w:ascii="Consolas" w:hAnsi="Consolas" w:cs="Consolas" w:eastAsia="Consolas"/>
          <w:color w:val="666666"/>
          <w:spacing w:val="0"/>
          <w:position w:val="0"/>
          <w:sz w:val="22"/>
          <w:shd w:fill="auto" w:val="clear"/>
        </w:rPr>
        <w:t xml:space="preserve">=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THEN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1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ELSE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color w:val="40A070"/>
          <w:spacing w:val="0"/>
          <w:position w:val="0"/>
          <w:sz w:val="22"/>
          <w:shd w:fill="auto" w:val="clear"/>
        </w:rPr>
        <w:t xml:space="preserve">0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END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Без_кондиционера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RetailPoint</w:t>
        <w:br/>
        <w:t xml:space="preserve">   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GROUP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Этаж)</w:t>
        <w:br/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SELECT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  <w:br/>
        <w:t xml:space="preserve">    Этаж,</w:t>
        <w:br/>
        <w:t xml:space="preserve">    Тип_Помещения,</w:t>
        <w:br/>
        <w:t xml:space="preserve">    Количество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FROM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PivotData</w:t>
        <w:br/>
        <w:t xml:space="preserve">UNPIVOT (</w:t>
        <w:br/>
        <w:t xml:space="preserve">    Количество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FOR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Тип_Помещения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IN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(С_кондиционером, Без_кондиционера))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AS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UnpivotTable</w:t>
        <w:br/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ORDER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onsolas" w:hAnsi="Consolas" w:cs="Consolas" w:eastAsia="Consolas"/>
          <w:b/>
          <w:color w:val="007020"/>
          <w:spacing w:val="0"/>
          <w:position w:val="0"/>
          <w:sz w:val="22"/>
          <w:shd w:fill="auto" w:val="clear"/>
        </w:rPr>
        <w:t xml:space="preserve">BY</w:t>
      </w:r>
      <w:r>
        <w:rPr>
          <w:rFonts w:ascii="Consolas" w:hAnsi="Consolas" w:cs="Consolas" w:eastAsia="Consolas"/>
          <w:color w:val="auto"/>
          <w:spacing w:val="0"/>
          <w:position w:val="0"/>
          <w:sz w:val="22"/>
          <w:shd w:fill="auto" w:val="clear"/>
        </w:rPr>
        <w:t xml:space="preserve"> Этаж, Тип_Помещения;</w:t>
      </w:r>
    </w:p>
    <w:p>
      <w:pPr>
        <w:spacing w:before="180" w:after="18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5394" w:dyaOrig="2523">
          <v:rect xmlns:o="urn:schemas-microsoft-com:office:office" xmlns:v="urn:schemas-microsoft-com:vml" id="rectole0000000037" style="width:269.700000pt;height:126.150000pt" o:preferrelative="t" o:ole="">
            <o:lock v:ext="edit"/>
            <v:imagedata xmlns:r="http://schemas.openxmlformats.org/officeDocument/2006/relationships" r:id="docRId76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5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num w:numId="1">
    <w:abstractNumId w:val="30"/>
  </w:num>
  <w:num w:numId="21">
    <w:abstractNumId w:val="24"/>
  </w:num>
  <w:num w:numId="51">
    <w:abstractNumId w:val="18"/>
  </w:num>
  <w:num w:numId="65">
    <w:abstractNumId w:val="12"/>
  </w:num>
  <w:num w:numId="79">
    <w:abstractNumId w:val="6"/>
  </w:num>
  <w:num w:numId="87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6.wmf" Id="docRId14" Type="http://schemas.openxmlformats.org/officeDocument/2006/relationships/image" /><Relationship Target="embeddings/oleObject37.bin" Id="docRId75" Type="http://schemas.openxmlformats.org/officeDocument/2006/relationships/oleObject" /><Relationship Target="embeddings/oleObject34.bin" Id="docRId69" Type="http://schemas.openxmlformats.org/officeDocument/2006/relationships/oleObject" /><Relationship Target="media/image17.wmf" Id="docRId36" Type="http://schemas.openxmlformats.org/officeDocument/2006/relationships/image" /><Relationship Target="embeddings/oleObject26.bin" Id="docRId53" Type="http://schemas.openxmlformats.org/officeDocument/2006/relationships/oleObject" /><Relationship Target="media/image29.wmf" Id="docRId60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media/image19.wmf" Id="docRId40" Type="http://schemas.openxmlformats.org/officeDocument/2006/relationships/image" /><Relationship Target="media/image28.wmf" Id="docRId58" Type="http://schemas.openxmlformats.org/officeDocument/2006/relationships/image" /><Relationship Target="embeddings/oleObject33.bin" Id="docRId67" Type="http://schemas.openxmlformats.org/officeDocument/2006/relationships/oleObject" /><Relationship Target="styles.xml" Id="docRId78" Type="http://schemas.openxmlformats.org/officeDocument/2006/relationships/styles" /><Relationship Target="media/image8.wmf" Id="docRId18" Type="http://schemas.openxmlformats.org/officeDocument/2006/relationships/image" /><Relationship Target="embeddings/oleObject1.bin" Id="docRId2" Type="http://schemas.openxmlformats.org/officeDocument/2006/relationships/oleObject" /><Relationship Target="media/image18.wmf" Id="docRId38" Type="http://schemas.openxmlformats.org/officeDocument/2006/relationships/image" /><Relationship Target="embeddings/oleObject25.bin" Id="docRId51" Type="http://schemas.openxmlformats.org/officeDocument/2006/relationships/oleObject" /><Relationship Target="embeddings/oleObject35.bin" Id="docRId71" Type="http://schemas.openxmlformats.org/officeDocument/2006/relationships/oleObject" /><Relationship Target="embeddings/oleObject5.bin" Id="docRId11" Type="http://schemas.openxmlformats.org/officeDocument/2006/relationships/oleObject" /><Relationship Target="media/image12.wmf" Id="docRId26" Type="http://schemas.openxmlformats.org/officeDocument/2006/relationships/image" /><Relationship Target="embeddings/oleObject15.bin" Id="docRId31" Type="http://schemas.openxmlformats.org/officeDocument/2006/relationships/oleObject" /><Relationship Target="media/image20.wmf" Id="docRId42" Type="http://schemas.openxmlformats.org/officeDocument/2006/relationships/image" /><Relationship Target="media/image27.wmf" Id="docRId56" Type="http://schemas.openxmlformats.org/officeDocument/2006/relationships/image" /><Relationship Target="embeddings/oleObject32.bin" Id="docRId65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6.bin" Id="docRId73" Type="http://schemas.openxmlformats.org/officeDocument/2006/relationships/oleObject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16.bin" Id="docRId33" Type="http://schemas.openxmlformats.org/officeDocument/2006/relationships/oleObject" /><Relationship Target="media/image21.wmf" Id="docRId44" Type="http://schemas.openxmlformats.org/officeDocument/2006/relationships/image" /><Relationship Target="media/image26.wmf" Id="docRId54" Type="http://schemas.openxmlformats.org/officeDocument/2006/relationships/image" /><Relationship Target="embeddings/oleObject31.bin" Id="docRId63" Type="http://schemas.openxmlformats.org/officeDocument/2006/relationships/oleObject" /><Relationship Target="media/image36.wmf" Id="docRId74" Type="http://schemas.openxmlformats.org/officeDocument/2006/relationships/image" /><Relationship Target="embeddings/oleObject11.bin" Id="docRId23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embeddings/oleObject7.bin" Id="docRId15" Type="http://schemas.openxmlformats.org/officeDocument/2006/relationships/oleObject" /><Relationship Target="embeddings/oleObject17.bin" Id="docRId35" Type="http://schemas.openxmlformats.org/officeDocument/2006/relationships/oleObject" /><Relationship Target="media/image22.wmf" Id="docRId46" Type="http://schemas.openxmlformats.org/officeDocument/2006/relationships/image" /><Relationship Target="media/image25.wmf" Id="docRId52" Type="http://schemas.openxmlformats.org/officeDocument/2006/relationships/image" /><Relationship Target="embeddings/oleObject30.bin" Id="docRId61" Type="http://schemas.openxmlformats.org/officeDocument/2006/relationships/oleObject" /><Relationship Target="media/image37.wmf" Id="docRId76" Type="http://schemas.openxmlformats.org/officeDocument/2006/relationships/image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embeddings/oleObject20.bin" Id="docRId41" Type="http://schemas.openxmlformats.org/officeDocument/2006/relationships/oleObject" /><Relationship Target="media/image33.wmf" Id="docRId68" Type="http://schemas.openxmlformats.org/officeDocument/2006/relationships/image" /><Relationship Target="embeddings/oleObject4.bin" Id="docRId8" Type="http://schemas.openxmlformats.org/officeDocument/2006/relationships/oleObject" /><Relationship Target="media/image13.wmf" Id="docRId28" Type="http://schemas.openxmlformats.org/officeDocument/2006/relationships/image" /><Relationship Target="media/image1.wmf" Id="docRId3" Type="http://schemas.openxmlformats.org/officeDocument/2006/relationships/image" /><Relationship Target="embeddings/oleObject18.bin" Id="docRId37" Type="http://schemas.openxmlformats.org/officeDocument/2006/relationships/oleObject" /><Relationship Target="media/image23.wmf" Id="docRId48" Type="http://schemas.openxmlformats.org/officeDocument/2006/relationships/image" /><Relationship Target="media/image24.wmf" Id="docRId50" Type="http://schemas.openxmlformats.org/officeDocument/2006/relationships/image" /><Relationship Target="media/image34.wmf" Id="docRId70" Type="http://schemas.openxmlformats.org/officeDocument/2006/relationships/image" /><Relationship TargetMode="External" Target="2-3%20&#1079;&#1072;&#1087;&#1088;&#1086;&#1089;&#1072;" Id="docRId10" Type="http://schemas.openxmlformats.org/officeDocument/2006/relationships/hyperlink" /><Relationship Target="embeddings/oleObject13.bin" Id="docRId27" Type="http://schemas.openxmlformats.org/officeDocument/2006/relationships/oleObject" /><Relationship Target="media/image14.wmf" Id="docRId30" Type="http://schemas.openxmlformats.org/officeDocument/2006/relationships/image" /><Relationship Target="embeddings/oleObject21.bin" Id="docRId43" Type="http://schemas.openxmlformats.org/officeDocument/2006/relationships/oleObject" /><Relationship Target="embeddings/oleObject29.bin" Id="docRId59" Type="http://schemas.openxmlformats.org/officeDocument/2006/relationships/oleObject" /><Relationship Target="media/image32.wmf" Id="docRId66" Type="http://schemas.openxmlformats.org/officeDocument/2006/relationships/image" /><Relationship Target="embeddings/oleObject9.bin" Id="docRId19" Type="http://schemas.openxmlformats.org/officeDocument/2006/relationships/oleObject" /><Relationship Target="embeddings/oleObject19.bin" Id="docRId39" Type="http://schemas.openxmlformats.org/officeDocument/2006/relationships/oleObject" /><Relationship Target="media/image2.wmf" Id="docRId5" Type="http://schemas.openxmlformats.org/officeDocument/2006/relationships/image" /><Relationship Target="media/image35.wmf" Id="docRId72" Type="http://schemas.openxmlformats.org/officeDocument/2006/relationships/image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="embeddings/oleObject22.bin" Id="docRId45" Type="http://schemas.openxmlformats.org/officeDocument/2006/relationships/oleObject" /><Relationship Target="embeddings/oleObject28.bin" Id="docRId57" Type="http://schemas.openxmlformats.org/officeDocument/2006/relationships/oleObject" /><Relationship Target="media/image31.wmf" Id="docRId64" Type="http://schemas.openxmlformats.org/officeDocument/2006/relationships/image" /><Relationship Target="media/image3.wmf" Id="docRId7" Type="http://schemas.openxmlformats.org/officeDocument/2006/relationships/image" /><Relationship Target="media/image16.wmf" Id="docRId34" Type="http://schemas.openxmlformats.org/officeDocument/2006/relationships/image" /><Relationship Target="embeddings/oleObject23.bin" Id="docRId47" Type="http://schemas.openxmlformats.org/officeDocument/2006/relationships/oleObject" /><Relationship Target="embeddings/oleObject27.bin" Id="docRId55" Type="http://schemas.openxmlformats.org/officeDocument/2006/relationships/oleObject" /><Relationship Target="media/image30.wmf" Id="docRId62" Type="http://schemas.openxmlformats.org/officeDocument/2006/relationships/image" /><Relationship Target="media/image10.wmf" Id="docRId22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14.bin" Id="docRId29" Type="http://schemas.openxmlformats.org/officeDocument/2006/relationships/oleObject" /><Relationship Target="embeddings/oleObject24.bin" Id="docRId49" Type="http://schemas.openxmlformats.org/officeDocument/2006/relationships/oleObject" /><Relationship Target="numbering.xml" Id="docRId77" Type="http://schemas.openxmlformats.org/officeDocument/2006/relationships/numbering" /></Relationships>
</file>